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9CFB" w14:textId="531B8CD3" w:rsidR="00736AFC" w:rsidRPr="00736AFC" w:rsidRDefault="00736AFC" w:rsidP="00736AFC">
      <w:pPr>
        <w:spacing w:afterLines="100" w:after="240"/>
        <w:jc w:val="center"/>
        <w:rPr>
          <w:rFonts w:ascii="UD デジタル 教科書体 NP-R" w:eastAsia="UD デジタル 教科書体 NP-R"/>
          <w:b/>
          <w:bCs/>
          <w:sz w:val="32"/>
          <w:szCs w:val="32"/>
          <w:lang w:eastAsia="ja-JP"/>
        </w:rPr>
      </w:pPr>
      <w:r w:rsidRPr="00736AFC">
        <w:rPr>
          <w:rFonts w:ascii="UD デジタル 教科書体 NP-R" w:eastAsia="UD デジタル 教科書体 NP-R" w:hint="eastAsia"/>
          <w:b/>
          <w:bCs/>
          <w:sz w:val="32"/>
          <w:szCs w:val="32"/>
          <w:lang w:eastAsia="ja-JP"/>
        </w:rPr>
        <w:t>入学手続き期間の延長について</w:t>
      </w:r>
    </w:p>
    <w:p w14:paraId="2A7C398C" w14:textId="2343DEA8" w:rsidR="00B27738" w:rsidRPr="00736AFC" w:rsidRDefault="00B27738" w:rsidP="00736AFC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  <w:r w:rsidRPr="00736AFC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活水高等学校の入学手続きは、３月８日（土）１２：００までとなっております。</w:t>
      </w:r>
    </w:p>
    <w:p w14:paraId="7696F211" w14:textId="6DE89FFC" w:rsidR="00190A9F" w:rsidRDefault="009057A4" w:rsidP="009057A4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長崎県外の公立高校を</w:t>
      </w:r>
      <w:r w:rsidR="00B27738" w:rsidRPr="00B27738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併願校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として</w:t>
      </w:r>
      <w:r w:rsidR="00D65E5A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おり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、</w:t>
      </w:r>
      <w:r w:rsidR="00B27738" w:rsidRPr="00B27738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入学手続き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が当日までにでき</w:t>
      </w:r>
      <w:r w:rsidR="00D65E5A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ない場合</w:t>
      </w:r>
      <w:r w:rsidR="00190A9F" w:rsidRPr="00B27738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は、２ページ目</w:t>
      </w:r>
      <w:r w:rsidR="00A65032" w:rsidRPr="00B27738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の『入学手続期間延長願』</w:t>
      </w:r>
      <w:r w:rsidR="00D65E5A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を提出してください。</w:t>
      </w:r>
    </w:p>
    <w:p w14:paraId="0A3B345C" w14:textId="79BF87B4" w:rsidR="00F458DF" w:rsidRDefault="00F458DF" w:rsidP="00B27738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必要事項を記入し、郵送してください。</w:t>
      </w:r>
    </w:p>
    <w:p w14:paraId="1E5A9097" w14:textId="7A7FD295" w:rsidR="00F458DF" w:rsidRPr="00E364E3" w:rsidRDefault="00E364E3" w:rsidP="00B27738">
      <w:pPr>
        <w:spacing w:afterLines="100" w:after="240"/>
        <w:ind w:firstLineChars="100" w:firstLine="320"/>
        <w:rPr>
          <w:rFonts w:ascii="UD デジタル 教科書体 NP-R" w:eastAsia="UD デジタル 教科書体 NP-R"/>
          <w:b/>
          <w:bCs/>
          <w:sz w:val="32"/>
          <w:szCs w:val="32"/>
          <w:lang w:eastAsia="ja-JP"/>
        </w:rPr>
      </w:pPr>
      <w:r w:rsidRPr="00E364E3">
        <w:rPr>
          <w:rFonts w:ascii="UD デジタル 教科書体 NP-R" w:eastAsia="UD デジタル 教科書体 NP-R" w:hint="eastAsia"/>
          <w:b/>
          <w:bCs/>
          <w:sz w:val="32"/>
          <w:szCs w:val="32"/>
          <w:lang w:eastAsia="ja-JP"/>
        </w:rPr>
        <w:t>提出</w:t>
      </w:r>
      <w:r w:rsidR="00F458DF" w:rsidRPr="00E364E3">
        <w:rPr>
          <w:rFonts w:ascii="UD デジタル 教科書体 NP-R" w:eastAsia="UD デジタル 教科書体 NP-R" w:hint="eastAsia"/>
          <w:b/>
          <w:bCs/>
          <w:sz w:val="32"/>
          <w:szCs w:val="32"/>
          <w:lang w:eastAsia="ja-JP"/>
        </w:rPr>
        <w:t>締切り　２０２５年３月７日（金）１６：００までに必着</w:t>
      </w:r>
    </w:p>
    <w:p w14:paraId="11F90120" w14:textId="77777777" w:rsidR="00E364E3" w:rsidRDefault="00E364E3" w:rsidP="00E364E3">
      <w:pPr>
        <w:spacing w:afterLines="100" w:after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</w:p>
    <w:p w14:paraId="3C1FB0A0" w14:textId="3CBE4F46" w:rsidR="00E364E3" w:rsidRDefault="00E364E3" w:rsidP="00DB2B30">
      <w:pPr>
        <w:spacing w:afterLines="100" w:after="240"/>
        <w:ind w:left="240" w:hangingChars="100" w:hanging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※</w:t>
      </w:r>
      <w:r w:rsidR="00D65E5A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入学手続き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は、合格発表日の翌日の</w:t>
      </w:r>
      <w:r w:rsidR="00DB2B30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正午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１２：</w:t>
      </w:r>
      <w:r w:rsidR="00D65E5A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００（ただし、合格発表が金曜日の場合は、月曜日の正午１２：００）</w:t>
      </w:r>
      <w:r w:rsidR="00433459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まで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とします。遠方で間に合わない場合は、『入学手続期間延長願』に、間に合う時間をお書きください。</w:t>
      </w:r>
    </w:p>
    <w:p w14:paraId="3C1F494C" w14:textId="74E597BD" w:rsidR="00DB2B30" w:rsidRDefault="00DB2B30" w:rsidP="00DB2B30">
      <w:pPr>
        <w:spacing w:afterLines="100" w:after="240"/>
        <w:ind w:left="240" w:hangingChars="100" w:hanging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※併願校に合格して、手続きをしない場合</w:t>
      </w:r>
      <w:r w:rsidR="009057A4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は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合格発表日に</w:t>
      </w:r>
      <w:r w:rsidR="00DF001A"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ご連絡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lang w:eastAsia="ja-JP"/>
        </w:rPr>
        <w:t>ください。</w:t>
      </w:r>
    </w:p>
    <w:p w14:paraId="159FB7CC" w14:textId="77777777" w:rsidR="00F458DF" w:rsidRDefault="00F458DF" w:rsidP="00B27738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</w:p>
    <w:p w14:paraId="528CD852" w14:textId="77777777" w:rsidR="00F458DF" w:rsidRDefault="00F458DF" w:rsidP="00B27738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</w:p>
    <w:p w14:paraId="2304BB79" w14:textId="77777777" w:rsidR="00F458DF" w:rsidRDefault="00F458DF" w:rsidP="00B27738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</w:p>
    <w:p w14:paraId="0C35E50E" w14:textId="77777777" w:rsidR="00F458DF" w:rsidRDefault="00F458DF" w:rsidP="00B27738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</w:p>
    <w:p w14:paraId="5FDE2FF2" w14:textId="77777777" w:rsidR="00F458DF" w:rsidRPr="00B27738" w:rsidRDefault="00F458DF" w:rsidP="00B27738">
      <w:pPr>
        <w:spacing w:afterLines="100" w:after="240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  <w:lang w:eastAsia="ja-JP"/>
        </w:rPr>
      </w:pPr>
    </w:p>
    <w:p w14:paraId="66B8C71A" w14:textId="77777777" w:rsidR="00190A9F" w:rsidRPr="00B27738" w:rsidRDefault="00190A9F" w:rsidP="00190A9F">
      <w:pPr>
        <w:rPr>
          <w:rFonts w:ascii="UD デジタル 教科書体 NP-R" w:eastAsia="UD デジタル 教科書体 NP-R"/>
          <w:sz w:val="28"/>
          <w:szCs w:val="28"/>
          <w:lang w:eastAsia="ja-JP"/>
        </w:rPr>
      </w:pPr>
    </w:p>
    <w:p w14:paraId="07D4637C" w14:textId="583137BF" w:rsidR="00A65032" w:rsidRPr="00B27738" w:rsidRDefault="00A65032" w:rsidP="00B27738">
      <w:pPr>
        <w:ind w:firstLineChars="100" w:firstLine="280"/>
        <w:rPr>
          <w:rFonts w:ascii="UD デジタル 教科書体 NP-R" w:eastAsia="UD デジタル 教科書体 NP-R"/>
          <w:b/>
          <w:bCs/>
          <w:sz w:val="28"/>
          <w:szCs w:val="28"/>
          <w:lang w:eastAsia="ja-JP"/>
        </w:rPr>
      </w:pPr>
    </w:p>
    <w:p w14:paraId="153A83AB" w14:textId="64F6B5BE" w:rsidR="00DA6D1D" w:rsidRPr="00B27738" w:rsidRDefault="00DA6D1D" w:rsidP="00190A9F">
      <w:pPr>
        <w:ind w:left="560" w:hangingChars="200" w:hanging="560"/>
        <w:rPr>
          <w:rFonts w:ascii="UD デジタル 教科書体 NP-R" w:eastAsia="UD デジタル 教科書体 NP-R"/>
          <w:sz w:val="28"/>
          <w:szCs w:val="28"/>
          <w:lang w:eastAsia="ja-JP"/>
        </w:rPr>
      </w:pPr>
      <w:r w:rsidRPr="00B27738">
        <w:rPr>
          <w:rFonts w:ascii="UD デジタル 教科書体 NP-R" w:eastAsia="UD デジタル 教科書体 NP-R" w:hint="eastAsia"/>
          <w:sz w:val="28"/>
          <w:szCs w:val="28"/>
          <w:lang w:eastAsia="ja-JP"/>
        </w:rPr>
        <w:t xml:space="preserve">　　</w:t>
      </w:r>
    </w:p>
    <w:p w14:paraId="5A70CDFC" w14:textId="77777777" w:rsidR="00190A9F" w:rsidRPr="00B27738" w:rsidRDefault="00190A9F" w:rsidP="00190A9F">
      <w:pPr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342BB408" w14:textId="7102658F" w:rsidR="00110C23" w:rsidRPr="00B27738" w:rsidRDefault="00C81B4B" w:rsidP="00E364E3">
      <w:pPr>
        <w:ind w:right="240"/>
        <w:jc w:val="right"/>
        <w:rPr>
          <w:rFonts w:ascii="UD デジタル 教科書体 NP-R" w:eastAsia="UD デジタル 教科書体 NP-R"/>
          <w:sz w:val="24"/>
          <w:szCs w:val="24"/>
          <w:lang w:eastAsia="zh-TW"/>
        </w:rPr>
      </w:pPr>
      <w:r w:rsidRPr="00B27738">
        <w:rPr>
          <w:rFonts w:ascii="UD デジタル 教科書体 NP-R" w:eastAsia="UD デジタル 教科書体 NP-R" w:hint="eastAsia"/>
          <w:sz w:val="24"/>
          <w:szCs w:val="24"/>
          <w:lang w:eastAsia="zh-TW"/>
        </w:rPr>
        <w:lastRenderedPageBreak/>
        <w:t xml:space="preserve">文　書　番　号　　</w:t>
      </w:r>
    </w:p>
    <w:p w14:paraId="7EA83BA4" w14:textId="5F63D42D" w:rsidR="00D65E5A" w:rsidRPr="00D65E5A" w:rsidRDefault="00BC3759" w:rsidP="00D65E5A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B27738">
        <w:rPr>
          <w:rFonts w:ascii="UD デジタル 教科書体 NP-R" w:eastAsia="UD デジタル 教科書体 NP-R" w:hint="eastAsia"/>
          <w:sz w:val="24"/>
          <w:szCs w:val="24"/>
          <w:lang w:eastAsia="zh-TW"/>
        </w:rPr>
        <w:t>２０２</w:t>
      </w:r>
      <w:r w:rsidR="00E61AF4" w:rsidRPr="00B27738">
        <w:rPr>
          <w:rFonts w:ascii="UD デジタル 教科書体 NP-R" w:eastAsia="UD デジタル 教科書体 NP-R" w:hint="eastAsia"/>
          <w:sz w:val="24"/>
          <w:szCs w:val="24"/>
          <w:lang w:eastAsia="ja-JP"/>
        </w:rPr>
        <w:t>５</w:t>
      </w:r>
      <w:r w:rsidR="00C81B4B" w:rsidRPr="00B27738">
        <w:rPr>
          <w:rFonts w:ascii="UD デジタル 教科書体 NP-R" w:eastAsia="UD デジタル 教科書体 NP-R" w:hint="eastAsia"/>
          <w:sz w:val="24"/>
          <w:szCs w:val="24"/>
          <w:lang w:eastAsia="zh-TW"/>
        </w:rPr>
        <w:t>年３月　　日</w:t>
      </w:r>
    </w:p>
    <w:p w14:paraId="10B95F31" w14:textId="4C29E7A3" w:rsidR="00C81B4B" w:rsidRDefault="00C81B4B" w:rsidP="00C81B4B">
      <w:pPr>
        <w:jc w:val="center"/>
        <w:rPr>
          <w:rFonts w:ascii="UD デジタル 教科書体 NP-R" w:eastAsia="UD デジタル 教科書体 NP-R"/>
          <w:sz w:val="36"/>
          <w:szCs w:val="36"/>
          <w:lang w:eastAsia="ja-JP"/>
        </w:rPr>
      </w:pPr>
      <w:r w:rsidRPr="00B27738">
        <w:rPr>
          <w:rFonts w:ascii="UD デジタル 教科書体 NP-R" w:eastAsia="UD デジタル 教科書体 NP-R" w:hint="eastAsia"/>
          <w:sz w:val="36"/>
          <w:szCs w:val="36"/>
          <w:lang w:eastAsia="zh-TW"/>
        </w:rPr>
        <w:t>入学手続期間延長願</w:t>
      </w:r>
    </w:p>
    <w:p w14:paraId="5586277F" w14:textId="67D75D79" w:rsidR="00D65E5A" w:rsidRPr="00D65E5A" w:rsidRDefault="00D65E5A" w:rsidP="00C81B4B">
      <w:pPr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  <w:r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　　　　　　　　　　　　　　　　　　　</w:t>
      </w:r>
      <w:r w:rsidRPr="00D65E5A">
        <w:rPr>
          <w:rFonts w:ascii="UD デジタル 教科書体 NP-R" w:eastAsia="UD デジタル 教科書体 NP-R" w:hint="eastAsia"/>
          <w:sz w:val="24"/>
          <w:szCs w:val="24"/>
          <w:lang w:eastAsia="ja-JP"/>
        </w:rPr>
        <w:t>（長崎県以外の公立高等学校受験者用）</w:t>
      </w:r>
    </w:p>
    <w:p w14:paraId="52A786A8" w14:textId="7FE5CC78" w:rsidR="00C81B4B" w:rsidRPr="00D65E5A" w:rsidRDefault="00C81B4B" w:rsidP="00C81B4B">
      <w:pPr>
        <w:jc w:val="center"/>
        <w:rPr>
          <w:rFonts w:ascii="UD デジタル 教科書体 NP-R" w:eastAsia="UD デジタル 教科書体 NP-R"/>
          <w:sz w:val="20"/>
          <w:szCs w:val="20"/>
          <w:lang w:eastAsia="zh-TW"/>
        </w:rPr>
      </w:pPr>
    </w:p>
    <w:p w14:paraId="2DE217F3" w14:textId="402037E6" w:rsidR="00C81B4B" w:rsidRPr="00B27738" w:rsidRDefault="00C81B4B" w:rsidP="00C81B4B">
      <w:pPr>
        <w:rPr>
          <w:rFonts w:ascii="UD デジタル 教科書体 NP-R" w:eastAsia="UD デジタル 教科書体 NP-R"/>
          <w:sz w:val="28"/>
          <w:szCs w:val="28"/>
          <w:lang w:eastAsia="ja-JP"/>
        </w:rPr>
      </w:pPr>
      <w:r w:rsidRPr="00B27738">
        <w:rPr>
          <w:rFonts w:ascii="UD デジタル 教科書体 NP-R" w:eastAsia="UD デジタル 教科書体 NP-R" w:hint="eastAsia"/>
          <w:sz w:val="28"/>
          <w:szCs w:val="28"/>
          <w:lang w:eastAsia="ja-JP"/>
        </w:rPr>
        <w:t>活水高等学校長　　様</w:t>
      </w:r>
    </w:p>
    <w:p w14:paraId="2F0D4FC4" w14:textId="2CB9EA8C" w:rsidR="00C81B4B" w:rsidRPr="00B27738" w:rsidRDefault="00C81B4B" w:rsidP="00C81B4B">
      <w:pPr>
        <w:rPr>
          <w:rFonts w:ascii="UD デジタル 教科書体 NP-R" w:eastAsia="UD デジタル 教科書体 NP-R"/>
          <w:sz w:val="28"/>
          <w:szCs w:val="28"/>
          <w:lang w:eastAsia="ja-JP"/>
        </w:rPr>
      </w:pPr>
    </w:p>
    <w:p w14:paraId="7367B640" w14:textId="4696EC33" w:rsidR="00C81B4B" w:rsidRPr="00B27738" w:rsidRDefault="00C81B4B" w:rsidP="00C81B4B">
      <w:pPr>
        <w:jc w:val="right"/>
        <w:rPr>
          <w:rFonts w:ascii="UD デジタル 教科書体 NP-R" w:eastAsia="UD デジタル 教科書体 NP-R"/>
          <w:sz w:val="28"/>
          <w:szCs w:val="28"/>
          <w:bdr w:val="single" w:sz="4" w:space="0" w:color="auto"/>
          <w:lang w:eastAsia="ja-JP"/>
        </w:rPr>
      </w:pPr>
      <w:r w:rsidRPr="00B27738">
        <w:rPr>
          <w:rFonts w:ascii="UD デジタル 教科書体 NP-R" w:eastAsia="UD デジタル 教科書体 NP-R" w:hint="eastAsia"/>
          <w:sz w:val="28"/>
          <w:szCs w:val="28"/>
          <w:lang w:eastAsia="ja-JP"/>
        </w:rPr>
        <w:t xml:space="preserve">中学校長　　　</w:t>
      </w:r>
      <w:r w:rsidRPr="00B27738">
        <w:rPr>
          <w:rFonts w:ascii="UD デジタル 教科書体 NP-R" w:eastAsia="UD デジタル 教科書体 NP-R" w:hint="eastAsia"/>
          <w:sz w:val="28"/>
          <w:szCs w:val="28"/>
          <w:bdr w:val="single" w:sz="4" w:space="0" w:color="auto"/>
          <w:lang w:eastAsia="ja-JP"/>
        </w:rPr>
        <w:t>印</w:t>
      </w:r>
    </w:p>
    <w:p w14:paraId="26F0404A" w14:textId="69DF0F9A" w:rsidR="00C81B4B" w:rsidRPr="00D65E5A" w:rsidRDefault="00C81B4B" w:rsidP="00454325">
      <w:pPr>
        <w:ind w:right="560"/>
        <w:jc w:val="right"/>
        <w:rPr>
          <w:rFonts w:ascii="UD デジタル 教科書体 NP-R" w:eastAsia="UD デジタル 教科書体 NP-R"/>
          <w:sz w:val="20"/>
          <w:szCs w:val="20"/>
          <w:bdr w:val="single" w:sz="4" w:space="0" w:color="auto"/>
          <w:lang w:eastAsia="ja-JP"/>
        </w:rPr>
      </w:pPr>
    </w:p>
    <w:p w14:paraId="68523D97" w14:textId="40EE6AA8" w:rsidR="00C81B4B" w:rsidRPr="00B27738" w:rsidRDefault="00C81B4B" w:rsidP="00C81B4B">
      <w:pPr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B27738">
        <w:rPr>
          <w:rFonts w:ascii="UD デジタル 教科書体 NP-R" w:eastAsia="UD デジタル 教科書体 NP-R" w:hint="eastAsia"/>
          <w:sz w:val="28"/>
          <w:szCs w:val="28"/>
          <w:lang w:eastAsia="ja-JP"/>
        </w:rPr>
        <w:t xml:space="preserve">　</w:t>
      </w:r>
      <w:r w:rsidRPr="00B27738">
        <w:rPr>
          <w:rFonts w:ascii="UD デジタル 教科書体 NP-R" w:eastAsia="UD デジタル 教科書体 NP-R" w:hint="eastAsia"/>
          <w:sz w:val="24"/>
          <w:szCs w:val="24"/>
          <w:lang w:eastAsia="ja-JP"/>
        </w:rPr>
        <w:t>貴校より合格の通知をいただいています本校生徒（卒業生）について、下記の理由により、</w:t>
      </w:r>
      <w:r w:rsidR="005D166D" w:rsidRPr="00B27738">
        <w:rPr>
          <w:rFonts w:ascii="UD デジタル 教科書体 NP-R" w:eastAsia="UD デジタル 教科書体 NP-R" w:hint="eastAsia"/>
          <w:sz w:val="24"/>
          <w:szCs w:val="24"/>
          <w:lang w:eastAsia="ja-JP"/>
        </w:rPr>
        <w:t>入学手続き期間を延長してくださいますようお願いします。</w:t>
      </w:r>
    </w:p>
    <w:p w14:paraId="51B95EBF" w14:textId="4F749B07" w:rsidR="00433459" w:rsidRPr="00B27738" w:rsidRDefault="005D166D" w:rsidP="00C81B4B">
      <w:pPr>
        <w:rPr>
          <w:rFonts w:ascii="UD デジタル 教科書体 NP-R" w:eastAsia="UD デジタル 教科書体 NP-R" w:hint="eastAsia"/>
          <w:sz w:val="24"/>
          <w:szCs w:val="24"/>
          <w:lang w:eastAsia="ja-JP"/>
        </w:rPr>
      </w:pPr>
      <w:r w:rsidRPr="00B27738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</w:t>
      </w:r>
      <w:r w:rsidR="00F458DF">
        <w:rPr>
          <w:rFonts w:ascii="UD デジタル 教科書体 NP-R" w:eastAsia="UD デジタル 教科書体 NP-R" w:hint="eastAsia"/>
          <w:sz w:val="24"/>
          <w:szCs w:val="24"/>
          <w:lang w:eastAsia="ja-JP"/>
        </w:rPr>
        <w:t>併願校</w:t>
      </w:r>
      <w:r w:rsidRPr="00B27738">
        <w:rPr>
          <w:rFonts w:ascii="UD デジタル 教科書体 NP-R" w:eastAsia="UD デジタル 教科書体 NP-R" w:hint="eastAsia"/>
          <w:sz w:val="24"/>
          <w:szCs w:val="24"/>
          <w:lang w:eastAsia="ja-JP"/>
        </w:rPr>
        <w:t>に不合格だった場合は、必ず手続きをします。また、合格して手続きをしない場合も必ず連絡をします。</w:t>
      </w:r>
    </w:p>
    <w:tbl>
      <w:tblPr>
        <w:tblStyle w:val="a3"/>
        <w:tblW w:w="9583" w:type="dxa"/>
        <w:tblInd w:w="-5" w:type="dxa"/>
        <w:tblLook w:val="04A0" w:firstRow="1" w:lastRow="0" w:firstColumn="1" w:lastColumn="0" w:noHBand="0" w:noVBand="1"/>
      </w:tblPr>
      <w:tblGrid>
        <w:gridCol w:w="717"/>
        <w:gridCol w:w="1986"/>
        <w:gridCol w:w="4640"/>
        <w:gridCol w:w="1271"/>
        <w:gridCol w:w="969"/>
      </w:tblGrid>
      <w:tr w:rsidR="00454325" w:rsidRPr="00B27738" w14:paraId="406DC3DC" w14:textId="77777777" w:rsidTr="00433459">
        <w:tc>
          <w:tcPr>
            <w:tcW w:w="717" w:type="dxa"/>
            <w:vMerge w:val="restart"/>
            <w:textDirection w:val="tbRlV"/>
          </w:tcPr>
          <w:p w14:paraId="664F8D5D" w14:textId="609ED562" w:rsidR="00454325" w:rsidRPr="00B27738" w:rsidRDefault="00454325" w:rsidP="005D166D">
            <w:pPr>
              <w:ind w:left="113" w:right="113"/>
              <w:rPr>
                <w:rFonts w:ascii="UD デジタル 教科書体 NP-R" w:eastAsia="UD デジタル 教科書体 NP-R"/>
                <w:sz w:val="32"/>
                <w:szCs w:val="32"/>
                <w:lang w:eastAsia="ja-JP"/>
              </w:rPr>
            </w:pP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志 願 者</w:t>
            </w:r>
          </w:p>
        </w:tc>
        <w:tc>
          <w:tcPr>
            <w:tcW w:w="1986" w:type="dxa"/>
            <w:vAlign w:val="center"/>
          </w:tcPr>
          <w:p w14:paraId="14EF11C3" w14:textId="363423B6" w:rsidR="00454325" w:rsidRPr="00B27738" w:rsidRDefault="00454325" w:rsidP="005D166D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受験番号</w:t>
            </w:r>
          </w:p>
        </w:tc>
        <w:tc>
          <w:tcPr>
            <w:tcW w:w="6880" w:type="dxa"/>
            <w:gridSpan w:val="3"/>
          </w:tcPr>
          <w:p w14:paraId="632B4D89" w14:textId="77777777" w:rsidR="00454325" w:rsidRPr="00B27738" w:rsidRDefault="00454325" w:rsidP="00C81B4B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  <w:p w14:paraId="3CFC91AF" w14:textId="77777777" w:rsidR="00454325" w:rsidRPr="00B27738" w:rsidRDefault="00454325" w:rsidP="00C81B4B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</w:tr>
      <w:tr w:rsidR="005D166D" w:rsidRPr="00B27738" w14:paraId="2FB05993" w14:textId="77777777" w:rsidTr="00433459">
        <w:tc>
          <w:tcPr>
            <w:tcW w:w="717" w:type="dxa"/>
            <w:vMerge/>
          </w:tcPr>
          <w:p w14:paraId="4DFFAE3B" w14:textId="77777777" w:rsidR="005D166D" w:rsidRPr="00B27738" w:rsidRDefault="005D166D" w:rsidP="00C81B4B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  <w:tc>
          <w:tcPr>
            <w:tcW w:w="1986" w:type="dxa"/>
            <w:vAlign w:val="center"/>
          </w:tcPr>
          <w:p w14:paraId="64CBE912" w14:textId="279CFB84" w:rsidR="005D166D" w:rsidRPr="00B27738" w:rsidRDefault="005D166D" w:rsidP="005D166D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氏</w:t>
            </w:r>
            <w:r w:rsidR="00454325"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 xml:space="preserve">　　</w:t>
            </w: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名</w:t>
            </w:r>
          </w:p>
        </w:tc>
        <w:tc>
          <w:tcPr>
            <w:tcW w:w="4640" w:type="dxa"/>
          </w:tcPr>
          <w:p w14:paraId="73A47CA8" w14:textId="77777777" w:rsidR="005D166D" w:rsidRPr="00B27738" w:rsidRDefault="005D166D" w:rsidP="00C81B4B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  <w:p w14:paraId="7DB936FF" w14:textId="08A9C2D8" w:rsidR="005D166D" w:rsidRPr="00B27738" w:rsidRDefault="005D166D" w:rsidP="00C81B4B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57FBE36" w14:textId="66227C66" w:rsidR="005D166D" w:rsidRPr="00B27738" w:rsidRDefault="00454325" w:rsidP="00454325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性別</w:t>
            </w:r>
          </w:p>
        </w:tc>
        <w:tc>
          <w:tcPr>
            <w:tcW w:w="969" w:type="dxa"/>
            <w:vAlign w:val="center"/>
          </w:tcPr>
          <w:p w14:paraId="50B0F4E8" w14:textId="775F38FA" w:rsidR="005D166D" w:rsidRPr="00B27738" w:rsidRDefault="00454325" w:rsidP="00454325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女</w:t>
            </w:r>
          </w:p>
        </w:tc>
      </w:tr>
      <w:tr w:rsidR="00454325" w:rsidRPr="00B27738" w14:paraId="143C9D9F" w14:textId="77777777" w:rsidTr="00433459">
        <w:trPr>
          <w:trHeight w:val="2057"/>
        </w:trPr>
        <w:tc>
          <w:tcPr>
            <w:tcW w:w="2703" w:type="dxa"/>
            <w:gridSpan w:val="2"/>
            <w:vAlign w:val="center"/>
          </w:tcPr>
          <w:p w14:paraId="2C41D1FE" w14:textId="1847C1BF" w:rsidR="00454325" w:rsidRPr="00B27738" w:rsidRDefault="00454325" w:rsidP="00454325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B27738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理　　由</w:t>
            </w:r>
          </w:p>
        </w:tc>
        <w:tc>
          <w:tcPr>
            <w:tcW w:w="6880" w:type="dxa"/>
            <w:gridSpan w:val="3"/>
            <w:vAlign w:val="center"/>
          </w:tcPr>
          <w:p w14:paraId="09C3FD91" w14:textId="7A4CC366" w:rsidR="006C77A0" w:rsidRDefault="006C77A0" w:rsidP="00454325">
            <w:pPr>
              <w:rPr>
                <w:rFonts w:ascii="UD デジタル 教科書体 NP-R" w:eastAsia="UD デジタル 教科書体 NP-R"/>
                <w:sz w:val="32"/>
                <w:szCs w:val="32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併願高校</w:t>
            </w:r>
            <w:r w:rsidR="00DB2B30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名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（</w:t>
            </w:r>
            <w:r w:rsidR="00D65E5A" w:rsidRPr="00D65E5A">
              <w:rPr>
                <w:rFonts w:ascii="UD デジタル 教科書体 NP-R" w:eastAsia="UD デジタル 教科書体 NP-R" w:hint="eastAsia"/>
                <w:sz w:val="32"/>
                <w:szCs w:val="32"/>
                <w:u w:val="single"/>
                <w:lang w:eastAsia="ja-JP"/>
              </w:rPr>
              <w:t xml:space="preserve">　　　　　　　　　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）の</w:t>
            </w:r>
          </w:p>
          <w:p w14:paraId="15A259D5" w14:textId="42C7E5B4" w:rsidR="006C77A0" w:rsidRPr="00E364E3" w:rsidRDefault="006C77A0" w:rsidP="00454325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  <w:lang w:eastAsia="ja-JP"/>
              </w:rPr>
            </w:pPr>
            <w:r w:rsidRPr="00E364E3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  <w:lang w:eastAsia="ja-JP"/>
              </w:rPr>
              <w:t xml:space="preserve">　　　</w:t>
            </w:r>
          </w:p>
          <w:p w14:paraId="4931BD6B" w14:textId="11F42CB5" w:rsidR="006C77A0" w:rsidRPr="00D65E5A" w:rsidRDefault="006C77A0" w:rsidP="00812D0B">
            <w:pPr>
              <w:rPr>
                <w:rFonts w:ascii="UD デジタル 教科書体 NP-R" w:eastAsia="UD デジタル 教科書体 NP-R"/>
                <w:sz w:val="32"/>
                <w:szCs w:val="32"/>
                <w:u w:val="single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合格発表日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が（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u w:val="single"/>
                <w:lang w:eastAsia="ja-JP"/>
              </w:rPr>
              <w:t xml:space="preserve">　　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月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u w:val="single"/>
                <w:lang w:eastAsia="ja-JP"/>
              </w:rPr>
              <w:t xml:space="preserve">　　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日）であるため。</w:t>
            </w:r>
            <w:r w:rsidR="00D65E5A">
              <w:rPr>
                <w:rFonts w:ascii="UD デジタル 教科書体 NP-R" w:eastAsia="UD デジタル 教科書体 NP-R" w:hint="eastAsia"/>
                <w:sz w:val="32"/>
                <w:szCs w:val="32"/>
                <w:u w:val="single"/>
                <w:lang w:eastAsia="ja-JP"/>
              </w:rPr>
              <w:t xml:space="preserve">　　</w:t>
            </w:r>
          </w:p>
        </w:tc>
      </w:tr>
      <w:tr w:rsidR="00433459" w:rsidRPr="00B27738" w14:paraId="30532B9A" w14:textId="77777777" w:rsidTr="00433459">
        <w:trPr>
          <w:trHeight w:val="680"/>
        </w:trPr>
        <w:tc>
          <w:tcPr>
            <w:tcW w:w="2703" w:type="dxa"/>
            <w:gridSpan w:val="2"/>
            <w:vAlign w:val="center"/>
          </w:tcPr>
          <w:p w14:paraId="59E5BA27" w14:textId="2617C42A" w:rsidR="00433459" w:rsidRPr="00B27738" w:rsidRDefault="00433459" w:rsidP="00454325">
            <w:pPr>
              <w:jc w:val="center"/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32"/>
                <w:szCs w:val="32"/>
                <w:lang w:eastAsia="ja-JP"/>
              </w:rPr>
              <w:t>備　　考</w:t>
            </w:r>
          </w:p>
        </w:tc>
        <w:tc>
          <w:tcPr>
            <w:tcW w:w="6880" w:type="dxa"/>
            <w:gridSpan w:val="3"/>
            <w:vAlign w:val="center"/>
          </w:tcPr>
          <w:p w14:paraId="5D235A7C" w14:textId="18C67B21" w:rsidR="00433459" w:rsidRPr="00433459" w:rsidRDefault="00433459" w:rsidP="00454325">
            <w:pPr>
              <w:rPr>
                <w:rFonts w:ascii="UD デジタル 教科書体 NP-R" w:eastAsia="UD デジタル 教科書体 NP-R" w:hint="eastAsia"/>
                <w:sz w:val="24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  <w:lang w:eastAsia="ja-JP"/>
              </w:rPr>
              <w:t>希望の</w:t>
            </w:r>
            <w:r w:rsidRPr="00433459">
              <w:rPr>
                <w:rFonts w:ascii="UD デジタル 教科書体 NP-R" w:eastAsia="UD デジタル 教科書体 NP-R" w:hint="eastAsia"/>
                <w:sz w:val="24"/>
                <w:szCs w:val="24"/>
                <w:lang w:eastAsia="ja-JP"/>
              </w:rPr>
              <w:t>時間をお書きください。</w:t>
            </w:r>
          </w:p>
        </w:tc>
      </w:tr>
    </w:tbl>
    <w:p w14:paraId="6808335F" w14:textId="673BA4B1" w:rsidR="00454325" w:rsidRPr="00433459" w:rsidRDefault="00454325" w:rsidP="00433459">
      <w:pPr>
        <w:spacing w:line="240" w:lineRule="auto"/>
        <w:rPr>
          <w:rFonts w:ascii="UD デジタル 教科書体 NP-R" w:eastAsia="UD デジタル 教科書体 NP-R" w:hint="eastAsia"/>
          <w:sz w:val="24"/>
          <w:szCs w:val="24"/>
          <w:lang w:eastAsia="ja-JP"/>
        </w:rPr>
      </w:pPr>
    </w:p>
    <w:sectPr w:rsidR="00454325" w:rsidRPr="00433459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ED99" w14:textId="77777777" w:rsidR="00CF123A" w:rsidRDefault="00CF123A" w:rsidP="00812D0B">
      <w:pPr>
        <w:spacing w:after="0" w:line="240" w:lineRule="auto"/>
      </w:pPr>
      <w:r>
        <w:separator/>
      </w:r>
    </w:p>
  </w:endnote>
  <w:endnote w:type="continuationSeparator" w:id="0">
    <w:p w14:paraId="2FE50F10" w14:textId="77777777" w:rsidR="00CF123A" w:rsidRDefault="00CF123A" w:rsidP="0081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4958" w14:textId="77777777" w:rsidR="00CF123A" w:rsidRDefault="00CF123A" w:rsidP="00812D0B">
      <w:pPr>
        <w:spacing w:after="0" w:line="240" w:lineRule="auto"/>
      </w:pPr>
      <w:r>
        <w:separator/>
      </w:r>
    </w:p>
  </w:footnote>
  <w:footnote w:type="continuationSeparator" w:id="0">
    <w:p w14:paraId="67AE2BC3" w14:textId="77777777" w:rsidR="00CF123A" w:rsidRDefault="00CF123A" w:rsidP="0081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C10DA"/>
    <w:multiLevelType w:val="hybridMultilevel"/>
    <w:tmpl w:val="7EEA4138"/>
    <w:lvl w:ilvl="0" w:tplc="23BE8FA6">
      <w:start w:val="2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num w:numId="1" w16cid:durableId="19938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4B"/>
    <w:rsid w:val="000264F3"/>
    <w:rsid w:val="000F398F"/>
    <w:rsid w:val="00102AB2"/>
    <w:rsid w:val="00110C23"/>
    <w:rsid w:val="00190A9F"/>
    <w:rsid w:val="001B4B2C"/>
    <w:rsid w:val="001F10B8"/>
    <w:rsid w:val="0023765F"/>
    <w:rsid w:val="0034555D"/>
    <w:rsid w:val="003F2CF5"/>
    <w:rsid w:val="00406FA3"/>
    <w:rsid w:val="00433459"/>
    <w:rsid w:val="00454325"/>
    <w:rsid w:val="00464C7B"/>
    <w:rsid w:val="005D166D"/>
    <w:rsid w:val="00636030"/>
    <w:rsid w:val="0067327D"/>
    <w:rsid w:val="006C77A0"/>
    <w:rsid w:val="006D7A1F"/>
    <w:rsid w:val="00736AFC"/>
    <w:rsid w:val="00794E37"/>
    <w:rsid w:val="00812D0B"/>
    <w:rsid w:val="009057A4"/>
    <w:rsid w:val="009F3141"/>
    <w:rsid w:val="00A65032"/>
    <w:rsid w:val="00B27738"/>
    <w:rsid w:val="00BC3759"/>
    <w:rsid w:val="00BD2416"/>
    <w:rsid w:val="00C14031"/>
    <w:rsid w:val="00C515F5"/>
    <w:rsid w:val="00C81B4B"/>
    <w:rsid w:val="00CF123A"/>
    <w:rsid w:val="00D350D6"/>
    <w:rsid w:val="00D65E5A"/>
    <w:rsid w:val="00DA6D1D"/>
    <w:rsid w:val="00DB2B30"/>
    <w:rsid w:val="00DC4242"/>
    <w:rsid w:val="00DF001A"/>
    <w:rsid w:val="00E364E3"/>
    <w:rsid w:val="00E61AF4"/>
    <w:rsid w:val="00ED02A8"/>
    <w:rsid w:val="00F064A6"/>
    <w:rsid w:val="00F458DF"/>
    <w:rsid w:val="00F56A01"/>
    <w:rsid w:val="00F80E50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8444C"/>
  <w15:docId w15:val="{18E75158-7F75-4455-925A-86872EF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D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D0B"/>
  </w:style>
  <w:style w:type="paragraph" w:styleId="a6">
    <w:name w:val="footer"/>
    <w:basedOn w:val="a"/>
    <w:link w:val="a7"/>
    <w:uiPriority w:val="99"/>
    <w:unhideWhenUsed/>
    <w:rsid w:val="00812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D0B"/>
  </w:style>
  <w:style w:type="paragraph" w:styleId="a8">
    <w:name w:val="List Paragraph"/>
    <w:basedOn w:val="a"/>
    <w:uiPriority w:val="34"/>
    <w:qFormat/>
    <w:rsid w:val="00DA6D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重松　洋平</cp:lastModifiedBy>
  <cp:revision>2</cp:revision>
  <cp:lastPrinted>2024-11-14T02:31:00Z</cp:lastPrinted>
  <dcterms:created xsi:type="dcterms:W3CDTF">2024-11-14T05:16:00Z</dcterms:created>
  <dcterms:modified xsi:type="dcterms:W3CDTF">2024-11-14T05:16:00Z</dcterms:modified>
</cp:coreProperties>
</file>